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D" w:rsidRDefault="0028663D" w:rsidP="004D4F18">
      <w:pPr>
        <w:spacing w:before="240" w:after="240" w:line="240" w:lineRule="auto"/>
        <w:jc w:val="both"/>
        <w:rPr>
          <w:rFonts w:ascii="Times New Roman" w:hAnsi="Times New Roman" w:cs="Times New Roman"/>
          <w:sz w:val="28"/>
          <w:szCs w:val="28"/>
        </w:rPr>
      </w:pPr>
      <w:r w:rsidRPr="0028663D">
        <w:rPr>
          <w:rFonts w:ascii="Times New Roman" w:hAnsi="Times New Roman" w:cs="Times New Roman"/>
          <w:bCs/>
          <w:sz w:val="28"/>
          <w:szCs w:val="28"/>
        </w:rPr>
        <w:t>Bình Tiến luôn quan tâm người có công với cách mạng</w:t>
      </w:r>
    </w:p>
    <w:p w:rsidR="0028663D" w:rsidRDefault="00CC099E" w:rsidP="004D4F18">
      <w:pPr>
        <w:spacing w:before="240" w:after="240" w:line="240" w:lineRule="auto"/>
        <w:jc w:val="both"/>
        <w:rPr>
          <w:rFonts w:ascii="Times New Roman" w:hAnsi="Times New Roman" w:cs="Times New Roman"/>
          <w:sz w:val="28"/>
          <w:szCs w:val="28"/>
        </w:rPr>
      </w:pPr>
      <w:r w:rsidRPr="0028663D">
        <w:rPr>
          <w:rFonts w:ascii="Times New Roman" w:hAnsi="Times New Roman" w:cs="Times New Roman"/>
          <w:sz w:val="28"/>
          <w:szCs w:val="28"/>
        </w:rPr>
        <w:t xml:space="preserve">Cuộc kháng chiến lâu dài và gian khổ của nhân dân ta đã đem lại cho Tổ quốc ta nền độc lập, đem lại cho nhân dân ta sự tự do, hạnh phúc nhưng sự tàn khốc của chiến tranh cũng đã để lại sự đau thương, mất mát vô cùng to lớn mà đồng bào ta gánh chịu. </w:t>
      </w:r>
    </w:p>
    <w:p w:rsidR="00CC099E" w:rsidRPr="0028663D" w:rsidRDefault="00CC099E" w:rsidP="004D4F18">
      <w:pPr>
        <w:spacing w:before="240" w:after="240" w:line="240" w:lineRule="auto"/>
        <w:jc w:val="both"/>
        <w:rPr>
          <w:rFonts w:ascii="Times New Roman" w:hAnsi="Times New Roman" w:cs="Times New Roman"/>
          <w:sz w:val="28"/>
          <w:szCs w:val="28"/>
        </w:rPr>
      </w:pPr>
      <w:r w:rsidRPr="0028663D">
        <w:rPr>
          <w:rFonts w:ascii="Times New Roman" w:hAnsi="Times New Roman" w:cs="Times New Roman"/>
          <w:sz w:val="28"/>
          <w:szCs w:val="28"/>
        </w:rPr>
        <w:t xml:space="preserve">Với tinh thần “Uống nước nhớ nguồn”, Đảng ủy, HĐND, UBND </w:t>
      </w:r>
      <w:r w:rsidR="0028663D">
        <w:rPr>
          <w:rFonts w:ascii="Times New Roman" w:hAnsi="Times New Roman" w:cs="Times New Roman"/>
          <w:sz w:val="28"/>
          <w:szCs w:val="28"/>
        </w:rPr>
        <w:t>xã Bình Tiến</w:t>
      </w:r>
      <w:r w:rsidRPr="0028663D">
        <w:rPr>
          <w:rFonts w:ascii="Times New Roman" w:hAnsi="Times New Roman" w:cs="Times New Roman"/>
          <w:sz w:val="28"/>
          <w:szCs w:val="28"/>
        </w:rPr>
        <w:t xml:space="preserve"> luôn tri ân, biết ơn vô hạn công lao to lớn của các thương binh, liệt sĩ và đã có nhiều cố gắng dành sự quan tâm, chăm lo đời sống của thương binh, gia đình liệt sỹ và người có công với đất nước: đã thực hiện công tác trợ cấp hàng tháng và một lần cho đối tượng chính sác</w:t>
      </w:r>
      <w:bookmarkStart w:id="0" w:name="_GoBack"/>
      <w:bookmarkEnd w:id="0"/>
      <w:r w:rsidRPr="0028663D">
        <w:rPr>
          <w:rFonts w:ascii="Times New Roman" w:hAnsi="Times New Roman" w:cs="Times New Roman"/>
          <w:sz w:val="28"/>
          <w:szCs w:val="28"/>
        </w:rPr>
        <w:t>h; thăm hỏi và tặng quà cho các Mẹ Việt Nam anh hùng; tặng quà cho thương binh, gia đình liệt sĩ và người có công; đóng góp xây dựng quỹ “Đền ơn đáp nghĩa”.</w:t>
      </w:r>
    </w:p>
    <w:p w:rsidR="0028663D" w:rsidRDefault="0028663D" w:rsidP="004D4F18">
      <w:pPr>
        <w:spacing w:before="240" w:after="240" w:line="240" w:lineRule="auto"/>
        <w:jc w:val="both"/>
        <w:rPr>
          <w:rFonts w:ascii="Times New Roman" w:hAnsi="Times New Roman" w:cs="Times New Roman"/>
          <w:sz w:val="28"/>
          <w:szCs w:val="28"/>
        </w:rPr>
      </w:pPr>
      <w:r>
        <w:rPr>
          <w:rFonts w:ascii="Times New Roman" w:hAnsi="Times New Roman" w:cs="Times New Roman"/>
          <w:sz w:val="28"/>
          <w:szCs w:val="28"/>
        </w:rPr>
        <w:t xml:space="preserve">Hàng năm luôn </w:t>
      </w:r>
      <w:r w:rsidR="00CC099E" w:rsidRPr="0028663D">
        <w:rPr>
          <w:rFonts w:ascii="Times New Roman" w:hAnsi="Times New Roman" w:cs="Times New Roman"/>
          <w:sz w:val="28"/>
          <w:szCs w:val="28"/>
        </w:rPr>
        <w:t xml:space="preserve">tổ chức buổi tuyên truyền, phổ biến pháp luật về chế độ chính sách người có công và trợ giúp pháp lý miễn phí cho thân nhân liệt sỹ cũng như những người có công với cách mạng, với nội dung: Phổ biến các chính sách pháp luật mới nhất của Nhà nước dành cho thân nhân liệt sĩ và người có công; </w:t>
      </w:r>
    </w:p>
    <w:p w:rsidR="00E1069A" w:rsidRDefault="00CC099E" w:rsidP="004D4F18">
      <w:pPr>
        <w:spacing w:before="240" w:after="240" w:line="240" w:lineRule="auto"/>
        <w:jc w:val="both"/>
        <w:rPr>
          <w:rFonts w:ascii="Times New Roman" w:hAnsi="Times New Roman" w:cs="Times New Roman"/>
          <w:sz w:val="28"/>
          <w:szCs w:val="28"/>
        </w:rPr>
      </w:pPr>
      <w:r w:rsidRPr="0028663D">
        <w:rPr>
          <w:rFonts w:ascii="Times New Roman" w:hAnsi="Times New Roman" w:cs="Times New Roman"/>
          <w:sz w:val="28"/>
          <w:szCs w:val="28"/>
        </w:rPr>
        <w:t xml:space="preserve">Giải đáp thắc mắc, đề nghị của thân nhân liệt sĩ, người có công  và ghi nhận những kiến nghị của thân nhân liệt sĩ, những người có công về các chế độ, chính sách để chuyển các cơ quan có liên quan giải quyết; </w:t>
      </w:r>
    </w:p>
    <w:p w:rsidR="00E1069A" w:rsidRDefault="00CC099E" w:rsidP="004D4F18">
      <w:pPr>
        <w:spacing w:before="240" w:after="240" w:line="240" w:lineRule="auto"/>
        <w:jc w:val="both"/>
        <w:rPr>
          <w:rFonts w:ascii="Times New Roman" w:hAnsi="Times New Roman" w:cs="Times New Roman"/>
          <w:sz w:val="28"/>
          <w:szCs w:val="28"/>
        </w:rPr>
      </w:pPr>
      <w:r w:rsidRPr="0028663D">
        <w:rPr>
          <w:rFonts w:ascii="Times New Roman" w:hAnsi="Times New Roman" w:cs="Times New Roman"/>
          <w:sz w:val="28"/>
          <w:szCs w:val="28"/>
        </w:rPr>
        <w:t xml:space="preserve">Phổ biến kiến thức chung về tìm liệt sĩ tới từng thân nhân liệt sĩ và Cung cấp thông tin và phương pháp tìm kiếm thông tin về từng liệt sĩ cho gia đình thân nhân trên địa </w:t>
      </w:r>
      <w:r w:rsidR="00E1069A">
        <w:rPr>
          <w:rFonts w:ascii="Times New Roman" w:hAnsi="Times New Roman" w:cs="Times New Roman"/>
          <w:sz w:val="28"/>
          <w:szCs w:val="28"/>
        </w:rPr>
        <w:t>bàn.</w:t>
      </w:r>
    </w:p>
    <w:p w:rsidR="00CC099E" w:rsidRPr="0028663D" w:rsidRDefault="00CC099E" w:rsidP="004D4F18">
      <w:pPr>
        <w:spacing w:before="240" w:after="240" w:line="240" w:lineRule="auto"/>
        <w:jc w:val="both"/>
        <w:rPr>
          <w:rFonts w:ascii="Times New Roman" w:hAnsi="Times New Roman" w:cs="Times New Roman"/>
          <w:sz w:val="28"/>
          <w:szCs w:val="28"/>
        </w:rPr>
      </w:pPr>
      <w:r w:rsidRPr="0028663D">
        <w:rPr>
          <w:rFonts w:ascii="Times New Roman" w:hAnsi="Times New Roman" w:cs="Times New Roman"/>
          <w:sz w:val="28"/>
          <w:szCs w:val="28"/>
        </w:rPr>
        <w:t>Thực hiện buổi tuyên truyền, phổ biến pháp luật về chế độ chính sách trợ giúp pháp lý miễ</w:t>
      </w:r>
      <w:r w:rsidR="00E1069A">
        <w:rPr>
          <w:rFonts w:ascii="Times New Roman" w:hAnsi="Times New Roman" w:cs="Times New Roman"/>
          <w:sz w:val="28"/>
          <w:szCs w:val="28"/>
        </w:rPr>
        <w:t>n phí cho các bệnh binh,</w:t>
      </w:r>
      <w:r w:rsidRPr="0028663D">
        <w:rPr>
          <w:rFonts w:ascii="Times New Roman" w:hAnsi="Times New Roman" w:cs="Times New Roman"/>
          <w:sz w:val="28"/>
          <w:szCs w:val="28"/>
        </w:rPr>
        <w:t xml:space="preserve"> thương binh, thân nhân liệt sỹ và người có công với cách mạ</w:t>
      </w:r>
      <w:r w:rsidR="00E1069A">
        <w:rPr>
          <w:rFonts w:ascii="Times New Roman" w:hAnsi="Times New Roman" w:cs="Times New Roman"/>
          <w:sz w:val="28"/>
          <w:szCs w:val="28"/>
        </w:rPr>
        <w:t>ng.</w:t>
      </w:r>
    </w:p>
    <w:p w:rsidR="009D60F1" w:rsidRPr="0028663D" w:rsidRDefault="004D4F18" w:rsidP="004D4F18">
      <w:pPr>
        <w:spacing w:before="240" w:after="240" w:line="240" w:lineRule="auto"/>
        <w:jc w:val="both"/>
        <w:rPr>
          <w:rFonts w:ascii="Times New Roman" w:hAnsi="Times New Roman" w:cs="Times New Roman"/>
          <w:sz w:val="28"/>
          <w:szCs w:val="28"/>
        </w:rPr>
      </w:pPr>
    </w:p>
    <w:sectPr w:rsidR="009D60F1" w:rsidRPr="00286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9E"/>
    <w:rsid w:val="0028663D"/>
    <w:rsid w:val="00413764"/>
    <w:rsid w:val="004D4F18"/>
    <w:rsid w:val="00CC099E"/>
    <w:rsid w:val="00DD65BE"/>
    <w:rsid w:val="00E1069A"/>
    <w:rsid w:val="00F0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083586">
      <w:bodyDiv w:val="1"/>
      <w:marLeft w:val="0"/>
      <w:marRight w:val="0"/>
      <w:marTop w:val="0"/>
      <w:marBottom w:val="0"/>
      <w:divBdr>
        <w:top w:val="none" w:sz="0" w:space="0" w:color="auto"/>
        <w:left w:val="none" w:sz="0" w:space="0" w:color="auto"/>
        <w:bottom w:val="none" w:sz="0" w:space="0" w:color="auto"/>
        <w:right w:val="none" w:sz="0" w:space="0" w:color="auto"/>
      </w:divBdr>
      <w:divsChild>
        <w:div w:id="141030129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4</cp:revision>
  <dcterms:created xsi:type="dcterms:W3CDTF">2022-06-23T08:19:00Z</dcterms:created>
  <dcterms:modified xsi:type="dcterms:W3CDTF">2022-06-23T08:21:00Z</dcterms:modified>
</cp:coreProperties>
</file>